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rPr>
          <w:rFonts w:ascii="Calibri" w:hAnsi="Calibri"/>
          <w:b w:val="1"/>
          <w:bCs w:val="1"/>
          <w:outline w:val="0"/>
          <w:color w:val="000000"/>
          <w:u w:color="000000"/>
          <w14:textFill>
            <w14:solidFill>
              <w14:srgbClr w14:val="000000"/>
            </w14:solidFill>
          </w14:textFill>
        </w:rPr>
      </w:pPr>
    </w:p>
    <w:p>
      <w:pPr>
        <w:pStyle w:val="Normal (Web)"/>
        <w:rPr>
          <w:rFonts w:ascii="Calibri" w:hAnsi="Calibri"/>
          <w:b w:val="1"/>
          <w:bCs w:val="1"/>
          <w:outline w:val="0"/>
          <w:color w:val="000000"/>
          <w:u w:color="000000"/>
          <w14:textFill>
            <w14:solidFill>
              <w14:srgbClr w14:val="000000"/>
            </w14:solidFill>
          </w14:textFill>
        </w:rPr>
      </w:pPr>
    </w:p>
    <w:p>
      <w:pPr>
        <w:pStyle w:val="Normal (Web)"/>
        <w:rPr>
          <w:rFonts w:ascii="Tahoma" w:cs="Tahoma" w:hAnsi="Tahoma" w:eastAsia="Tahoma"/>
          <w:b w:val="1"/>
          <w:bCs w:val="1"/>
          <w:outline w:val="0"/>
          <w:color w:val="000000"/>
          <w:sz w:val="32"/>
          <w:szCs w:val="32"/>
          <w:u w:color="000000"/>
          <w14:textFill>
            <w14:solidFill>
              <w14:srgbClr w14:val="000000"/>
            </w14:solidFill>
          </w14:textFill>
        </w:rPr>
      </w:pPr>
      <w:r>
        <w:rPr>
          <w:rFonts w:ascii="Tahoma" w:hAnsi="Tahoma"/>
          <w:b w:val="1"/>
          <w:bCs w:val="1"/>
          <w:outline w:val="0"/>
          <w:color w:val="000000"/>
          <w:sz w:val="32"/>
          <w:szCs w:val="32"/>
          <w:u w:color="000000"/>
          <w:rtl w:val="0"/>
          <w:lang w:val="en-US"/>
          <w14:textFill>
            <w14:solidFill>
              <w14:srgbClr w14:val="000000"/>
            </w14:solidFill>
          </w14:textFill>
        </w:rPr>
        <w:t>Open letter to</w:t>
      </w:r>
      <w:r>
        <w:rPr>
          <w:rFonts w:ascii="Tahoma" w:hAnsi="Tahoma"/>
          <w:b w:val="1"/>
          <w:bCs w:val="1"/>
          <w:outline w:val="0"/>
          <w:color w:val="000000"/>
          <w:sz w:val="32"/>
          <w:szCs w:val="32"/>
          <w:u w:color="000000"/>
          <w:rtl w:val="0"/>
          <w:lang w:val="en-US"/>
          <w14:textFill>
            <w14:solidFill>
              <w14:srgbClr w14:val="000000"/>
            </w14:solidFill>
          </w14:textFill>
        </w:rPr>
        <w:t xml:space="preserve"> parents</w:t>
      </w:r>
      <w:r>
        <w:rPr>
          <w:rFonts w:ascii="Tahoma" w:hAnsi="Tahoma"/>
          <w:b w:val="1"/>
          <w:bCs w:val="1"/>
          <w:outline w:val="0"/>
          <w:color w:val="000000"/>
          <w:sz w:val="32"/>
          <w:szCs w:val="32"/>
          <w:u w:color="000000"/>
          <w:rtl w:val="0"/>
          <w:lang w:val="en-US"/>
          <w14:textFill>
            <w14:solidFill>
              <w14:srgbClr w14:val="000000"/>
            </w14:solidFill>
          </w14:textFill>
        </w:rPr>
        <w:t xml:space="preserve"> contemplating deceptive gender surgeries.</w:t>
      </w:r>
    </w:p>
    <w:p>
      <w:pPr>
        <w:pStyle w:val="Normal (Web)"/>
        <w:rPr>
          <w:rFonts w:ascii="Tahoma" w:cs="Tahoma" w:hAnsi="Tahoma" w:eastAsia="Tahoma"/>
          <w:b w:val="1"/>
          <w:bCs w:val="1"/>
          <w:outline w:val="0"/>
          <w:color w:val="000000"/>
          <w:sz w:val="32"/>
          <w:szCs w:val="32"/>
          <w:u w:color="000000"/>
          <w14:textFill>
            <w14:solidFill>
              <w14:srgbClr w14:val="000000"/>
            </w14:solidFill>
          </w14:textFill>
        </w:rPr>
      </w:pP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b w:val="1"/>
          <w:bCs w:val="1"/>
          <w:outline w:val="0"/>
          <w:color w:val="000000"/>
          <w:sz w:val="32"/>
          <w:szCs w:val="32"/>
          <w:u w:color="000000"/>
          <w:rtl w:val="0"/>
          <w:lang w:val="en-US"/>
          <w14:textFill>
            <w14:solidFill>
              <w14:srgbClr w14:val="000000"/>
            </w14:solidFill>
          </w14:textFill>
        </w:rPr>
        <w:t xml:space="preserve">Dear </w:t>
      </w:r>
      <w:r>
        <w:rPr>
          <w:rFonts w:ascii="Tahoma" w:hAnsi="Tahoma"/>
          <w:b w:val="1"/>
          <w:bCs w:val="1"/>
          <w:outline w:val="0"/>
          <w:color w:val="000000"/>
          <w:sz w:val="32"/>
          <w:szCs w:val="32"/>
          <w:u w:color="000000"/>
          <w:rtl w:val="0"/>
          <w:lang w:val="en-US"/>
          <w14:textFill>
            <w14:solidFill>
              <w14:srgbClr w14:val="000000"/>
            </w14:solidFill>
          </w14:textFill>
        </w:rPr>
        <w:t>Parent/carer(s)</w:t>
      </w:r>
      <w:r>
        <w:rPr>
          <w:rFonts w:ascii="Tahoma" w:hAnsi="Tahoma"/>
          <w:b w:val="1"/>
          <w:bCs w:val="1"/>
          <w:outline w:val="0"/>
          <w:color w:val="000000"/>
          <w:sz w:val="32"/>
          <w:szCs w:val="32"/>
          <w:u w:color="000000"/>
          <w:rtl w:val="0"/>
          <w:lang w:val="en-US"/>
          <w14:textFill>
            <w14:solidFill>
              <w14:srgbClr w14:val="000000"/>
            </w14:solidFill>
          </w14:textFill>
        </w:rPr>
        <w:t>,</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I write to you not as a politician or campaigner, but as a doctor who has served in the NHS for more than 25 years. My only purpose is to warn you against the disastrous and deceptive surgeries being promoted by some plastic surgeons and urologists, both within and outside the NHS.</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You</w:t>
      </w:r>
      <w:r>
        <w:rPr>
          <w:rFonts w:ascii="Tahoma" w:hAnsi="Tahoma"/>
          <w:outline w:val="0"/>
          <w:color w:val="000000"/>
          <w:sz w:val="32"/>
          <w:szCs w:val="32"/>
          <w:u w:color="000000"/>
          <w:rtl w:val="0"/>
          <w:lang w:val="en-US"/>
          <w14:textFill>
            <w14:solidFill>
              <w14:srgbClr w14:val="000000"/>
            </w14:solidFill>
          </w14:textFill>
        </w:rPr>
        <w:t>r child</w:t>
      </w:r>
      <w:r>
        <w:rPr>
          <w:rFonts w:ascii="Tahoma" w:hAnsi="Tahoma"/>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is</w:t>
      </w:r>
      <w:r>
        <w:rPr>
          <w:rFonts w:ascii="Tahoma" w:hAnsi="Tahoma"/>
          <w:outline w:val="0"/>
          <w:color w:val="000000"/>
          <w:sz w:val="32"/>
          <w:szCs w:val="32"/>
          <w:u w:color="000000"/>
          <w:rtl w:val="0"/>
          <w:lang w:val="en-US"/>
          <w14:textFill>
            <w14:solidFill>
              <w14:srgbClr w14:val="000000"/>
            </w14:solidFill>
          </w14:textFill>
        </w:rPr>
        <w:t xml:space="preserve"> not </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born in the wrong body.</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Everyone</w:t>
      </w:r>
      <w:r>
        <w:rPr>
          <w:rFonts w:ascii="Tahoma" w:hAnsi="Tahoma"/>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is</w:t>
      </w:r>
      <w:r>
        <w:rPr>
          <w:rFonts w:ascii="Tahoma" w:hAnsi="Tahoma"/>
          <w:outline w:val="0"/>
          <w:color w:val="000000"/>
          <w:sz w:val="32"/>
          <w:szCs w:val="32"/>
          <w:u w:color="000000"/>
          <w:rtl w:val="0"/>
          <w:lang w:val="en-US"/>
          <w14:textFill>
            <w14:solidFill>
              <w14:srgbClr w14:val="000000"/>
            </w14:solidFill>
          </w14:textFill>
        </w:rPr>
        <w:t xml:space="preserve"> already perfectly created as male or female. Biology is clear: sex cannot be changed. It is determined at fertilisation, written into the genome of every cell in your body, and evident from the seventh week of development in the womb. No human being has the power to change the sex encoded in 30 trillion cells. When doctors and institutions claim they can </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feminise</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 xml:space="preserve">or </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masculinise</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you, they are making promises that biology does not allow.</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 xml:space="preserve">The deception begins early. Many </w:t>
      </w:r>
      <w:r>
        <w:rPr>
          <w:rFonts w:ascii="Tahoma" w:hAnsi="Tahoma"/>
          <w:outline w:val="0"/>
          <w:color w:val="000000"/>
          <w:sz w:val="32"/>
          <w:szCs w:val="32"/>
          <w:u w:color="000000"/>
          <w:rtl w:val="0"/>
          <w:lang w:val="en-US"/>
          <w14:textFill>
            <w14:solidFill>
              <w14:srgbClr w14:val="000000"/>
            </w14:solidFill>
          </w14:textFill>
        </w:rPr>
        <w:t xml:space="preserve">children </w:t>
      </w:r>
      <w:r>
        <w:rPr>
          <w:rFonts w:ascii="Tahoma" w:hAnsi="Tahoma"/>
          <w:outline w:val="0"/>
          <w:color w:val="000000"/>
          <w:sz w:val="32"/>
          <w:szCs w:val="32"/>
          <w:u w:color="000000"/>
          <w:rtl w:val="0"/>
          <w:lang w:val="en-US"/>
          <w14:textFill>
            <w14:solidFill>
              <w14:srgbClr w14:val="000000"/>
            </w14:solidFill>
          </w14:textFill>
        </w:rPr>
        <w:t xml:space="preserve">first encountered it in school, often in Year 7, when official materials suggested that sex was </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assigned at birth</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 xml:space="preserve">and that gender is </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fluid.</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This is not true. Sex is not assigned</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 xml:space="preserve">it is a biological reality. Yet these materials planted seeds of doubt in the minds of vulnerable teenagers, encouraging you to believe that doctors might have </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made a mistake.</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Worse still, schools often hid these conversations from parents</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 xml:space="preserve">the very people best placed to guide and support </w:t>
      </w:r>
      <w:r>
        <w:rPr>
          <w:rFonts w:ascii="Tahoma" w:hAnsi="Tahoma"/>
          <w:outline w:val="0"/>
          <w:color w:val="000000"/>
          <w:sz w:val="32"/>
          <w:szCs w:val="32"/>
          <w:u w:color="000000"/>
          <w:rtl w:val="0"/>
          <w:lang w:val="en-US"/>
          <w14:textFill>
            <w14:solidFill>
              <w14:srgbClr w14:val="000000"/>
            </w14:solidFill>
          </w14:textFill>
        </w:rPr>
        <w:t>their children</w:t>
      </w:r>
      <w:r>
        <w:rPr>
          <w:rFonts w:ascii="Tahoma" w:hAnsi="Tahoma"/>
          <w:outline w:val="0"/>
          <w:color w:val="000000"/>
          <w:sz w:val="32"/>
          <w:szCs w:val="32"/>
          <w:u w:color="000000"/>
          <w:rtl w:val="0"/>
          <w:lang w:val="en-US"/>
          <w14:textFill>
            <w14:solidFill>
              <w14:srgbClr w14:val="000000"/>
            </w14:solidFill>
          </w14:textFill>
        </w:rPr>
        <w:t>. Like all false ideologies and cults, the first step is to separate you</w:t>
      </w:r>
      <w:r>
        <w:rPr>
          <w:rFonts w:ascii="Tahoma" w:hAnsi="Tahoma"/>
          <w:outline w:val="0"/>
          <w:color w:val="000000"/>
          <w:sz w:val="32"/>
          <w:szCs w:val="32"/>
          <w:u w:color="000000"/>
          <w:rtl w:val="0"/>
          <w:lang w:val="en-US"/>
          <w14:textFill>
            <w14:solidFill>
              <w14:srgbClr w14:val="000000"/>
            </w14:solidFill>
          </w14:textFill>
        </w:rPr>
        <w:t>r child</w:t>
      </w:r>
      <w:r>
        <w:rPr>
          <w:rFonts w:ascii="Tahoma" w:hAnsi="Tahoma"/>
          <w:outline w:val="0"/>
          <w:color w:val="000000"/>
          <w:sz w:val="32"/>
          <w:szCs w:val="32"/>
          <w:u w:color="000000"/>
          <w:rtl w:val="0"/>
          <w:lang w:val="en-US"/>
          <w14:textFill>
            <w14:solidFill>
              <w14:srgbClr w14:val="000000"/>
            </w14:solidFill>
          </w14:textFill>
        </w:rPr>
        <w:t xml:space="preserve"> from </w:t>
      </w:r>
      <w:r>
        <w:rPr>
          <w:rFonts w:ascii="Tahoma" w:hAnsi="Tahoma"/>
          <w:outline w:val="0"/>
          <w:color w:val="000000"/>
          <w:sz w:val="32"/>
          <w:szCs w:val="32"/>
          <w:u w:color="000000"/>
          <w:rtl w:val="0"/>
          <w:lang w:val="en-US"/>
          <w14:textFill>
            <w14:solidFill>
              <w14:srgbClr w14:val="000000"/>
            </w14:solidFill>
          </w14:textFill>
        </w:rPr>
        <w:t>the</w:t>
      </w:r>
      <w:r>
        <w:rPr>
          <w:rFonts w:ascii="Tahoma" w:hAnsi="Tahoma"/>
          <w:outline w:val="0"/>
          <w:color w:val="000000"/>
          <w:sz w:val="32"/>
          <w:szCs w:val="32"/>
          <w:u w:color="000000"/>
          <w:rtl w:val="0"/>
          <w:lang w:val="en-US"/>
          <w14:textFill>
            <w14:solidFill>
              <w14:srgbClr w14:val="000000"/>
            </w14:solidFill>
          </w14:textFill>
        </w:rPr>
        <w:t xml:space="preserve"> strongest source of protection and dependable support </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parents. Next, these ideologists warn you against reading or listening to any scientific material that challenges their beliefs. This is exactly how all cults operate.</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 xml:space="preserve">From that point, medicine became increasingly involved. Doctors began prescribing powerful cross-sex hormones to otherwise healthy young people, despite well-documented evidence of long-term risks. Surgeons proceeded further still, performing irreversible procedures that cause lasting harm rather than healing. When concerns were raised, responsibility was repeatedly deflected: the Royal College of Surgeons of Edinburgh stated it was outside their remit; the GMC referred matters to NHS England and the Department of Health and Social Care, while NHSE and DHSC directed responsibility back to one another. The Royal College of Physicians in London went so far as to declare that it would not adopt a position on these so-called gender </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treatments.</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Ultimately, no organisation has accepted accountability. None has been willing to state unequivocally that these surgeries are not deceptive, or that these hormones are scientifically proven to be both safe and beneficial. The reluctance to do so reflects an implicit recognition that these interventions carry significant harm, yet institutional bodies have chosen to remain silent.</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Make no mistake</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 xml:space="preserve">this has become a business. Healthy young people are turned into lifelong patients, to be dependent on surgeons, psychiatrists, endocrinologists and urologists. Scar tissue, strictures, fistulas, sepsis, sterility, and regret are not rare complications; they are common outcomes. Sterility makes you permanently incapable of having your own children. What has been dressed up as </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gender medicine</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is an industry built on your confusion and suffering. These treatments, whether hormonal or surgical, carry a significant risk of drastically shortening your lifespan.</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Let me be very clear about the surgeries themselves:</w:t>
      </w:r>
    </w:p>
    <w:p>
      <w:pPr>
        <w:pStyle w:val="Normal (Web)"/>
        <w:numPr>
          <w:ilvl w:val="0"/>
          <w:numId w:val="2"/>
        </w:numPr>
        <w:bidi w:val="0"/>
        <w:ind w:right="0"/>
        <w:jc w:val="left"/>
        <w:rPr>
          <w:rFonts w:ascii="Tahoma" w:hAnsi="Tahoma"/>
          <w:sz w:val="32"/>
          <w:szCs w:val="32"/>
          <w:rtl w:val="0"/>
          <w:lang w:val="en-US"/>
        </w:rPr>
      </w:pPr>
      <w:r>
        <w:rPr>
          <w:rFonts w:ascii="Tahoma" w:hAnsi="Tahoma"/>
          <w:b w:val="1"/>
          <w:bCs w:val="1"/>
          <w:outline w:val="0"/>
          <w:color w:val="000000"/>
          <w:sz w:val="32"/>
          <w:szCs w:val="32"/>
          <w:u w:color="000000"/>
          <w:rtl w:val="0"/>
          <w:lang w:val="en-US"/>
          <w14:textFill>
            <w14:solidFill>
              <w14:srgbClr w14:val="000000"/>
            </w14:solidFill>
          </w14:textFill>
        </w:rPr>
        <w:t>Vaginoplasty</w:t>
      </w:r>
      <w:r>
        <w:rPr>
          <w:rFonts w:ascii="Tahoma" w:hAnsi="Tahoma" w:hint="default"/>
          <w:outline w:val="0"/>
          <w:color w:val="000000"/>
          <w:sz w:val="32"/>
          <w:szCs w:val="32"/>
          <w:u w:color="000000"/>
          <w:rtl w:val="0"/>
          <w:lang w:val="en-US"/>
          <w14:textFill>
            <w14:solidFill>
              <w14:srgbClr w14:val="000000"/>
            </w14:solidFill>
          </w14:textFill>
        </w:rPr>
        <w:t> </w:t>
      </w:r>
      <w:r>
        <w:rPr>
          <w:rFonts w:ascii="Tahoma" w:hAnsi="Tahoma"/>
          <w:outline w:val="0"/>
          <w:color w:val="000000"/>
          <w:sz w:val="32"/>
          <w:szCs w:val="32"/>
          <w:u w:color="000000"/>
          <w:rtl w:val="0"/>
          <w:lang w:val="en-US"/>
          <w14:textFill>
            <w14:solidFill>
              <w14:srgbClr w14:val="000000"/>
            </w14:solidFill>
          </w14:textFill>
        </w:rPr>
        <w:t>does not create a vagina. It creates a deep surgical wound lined with skin, incapable of functioning like a natural organ.</w:t>
      </w:r>
    </w:p>
    <w:p>
      <w:pPr>
        <w:pStyle w:val="Normal (Web)"/>
        <w:numPr>
          <w:ilvl w:val="0"/>
          <w:numId w:val="2"/>
        </w:numPr>
        <w:bidi w:val="0"/>
        <w:ind w:right="0"/>
        <w:jc w:val="left"/>
        <w:rPr>
          <w:rFonts w:ascii="Tahoma" w:hAnsi="Tahoma"/>
          <w:sz w:val="32"/>
          <w:szCs w:val="32"/>
          <w:rtl w:val="0"/>
          <w:lang w:val="en-US"/>
        </w:rPr>
      </w:pPr>
      <w:r>
        <w:rPr>
          <w:rFonts w:ascii="Tahoma" w:hAnsi="Tahoma"/>
          <w:b w:val="1"/>
          <w:bCs w:val="1"/>
          <w:outline w:val="0"/>
          <w:color w:val="000000"/>
          <w:sz w:val="32"/>
          <w:szCs w:val="32"/>
          <w:u w:color="000000"/>
          <w:rtl w:val="0"/>
          <w:lang w:val="en-US"/>
          <w14:textFill>
            <w14:solidFill>
              <w14:srgbClr w14:val="000000"/>
            </w14:solidFill>
          </w14:textFill>
        </w:rPr>
        <w:t>Phalloplasty</w:t>
      </w:r>
      <w:r>
        <w:rPr>
          <w:rFonts w:ascii="Tahoma" w:hAnsi="Tahoma" w:hint="default"/>
          <w:outline w:val="0"/>
          <w:color w:val="000000"/>
          <w:sz w:val="32"/>
          <w:szCs w:val="32"/>
          <w:u w:color="000000"/>
          <w:rtl w:val="0"/>
          <w:lang w:val="en-US"/>
          <w14:textFill>
            <w14:solidFill>
              <w14:srgbClr w14:val="000000"/>
            </w14:solidFill>
          </w14:textFill>
        </w:rPr>
        <w:t> </w:t>
      </w:r>
      <w:r>
        <w:rPr>
          <w:rFonts w:ascii="Tahoma" w:hAnsi="Tahoma"/>
          <w:outline w:val="0"/>
          <w:color w:val="000000"/>
          <w:sz w:val="32"/>
          <w:szCs w:val="32"/>
          <w:u w:color="000000"/>
          <w:rtl w:val="0"/>
          <w:lang w:val="en-US"/>
          <w14:textFill>
            <w14:solidFill>
              <w14:srgbClr w14:val="000000"/>
            </w14:solidFill>
          </w14:textFill>
        </w:rPr>
        <w:t>does not create a penis. It creates a mound of skin and fat fashioned into the shape of one, but without the anatomy or physiology that makes a penis what it is.</w:t>
      </w:r>
    </w:p>
    <w:p>
      <w:pPr>
        <w:pStyle w:val="Normal (Web)"/>
        <w:numPr>
          <w:ilvl w:val="0"/>
          <w:numId w:val="2"/>
        </w:numPr>
        <w:bidi w:val="0"/>
        <w:ind w:right="0"/>
        <w:jc w:val="left"/>
        <w:rPr>
          <w:rFonts w:ascii="Tahoma" w:hAnsi="Tahoma"/>
          <w:sz w:val="32"/>
          <w:szCs w:val="32"/>
          <w:rtl w:val="0"/>
          <w:lang w:val="en-US"/>
        </w:rPr>
      </w:pPr>
      <w:r>
        <w:rPr>
          <w:rFonts w:ascii="Tahoma" w:hAnsi="Tahoma"/>
          <w:b w:val="1"/>
          <w:bCs w:val="1"/>
          <w:outline w:val="0"/>
          <w:color w:val="000000"/>
          <w:sz w:val="32"/>
          <w:szCs w:val="32"/>
          <w:u w:color="000000"/>
          <w:rtl w:val="0"/>
          <w:lang w:val="en-US"/>
          <w14:textFill>
            <w14:solidFill>
              <w14:srgbClr w14:val="000000"/>
            </w14:solidFill>
          </w14:textFill>
        </w:rPr>
        <w:t>Mastectomy</w:t>
      </w:r>
      <w:r>
        <w:rPr>
          <w:rFonts w:ascii="Tahoma" w:hAnsi="Tahoma" w:hint="default"/>
          <w:outline w:val="0"/>
          <w:color w:val="000000"/>
          <w:sz w:val="32"/>
          <w:szCs w:val="32"/>
          <w:u w:color="000000"/>
          <w:rtl w:val="0"/>
          <w:lang w:val="en-US"/>
          <w14:textFill>
            <w14:solidFill>
              <w14:srgbClr w14:val="000000"/>
            </w14:solidFill>
          </w14:textFill>
        </w:rPr>
        <w:t> </w:t>
      </w:r>
      <w:r>
        <w:rPr>
          <w:rFonts w:ascii="Tahoma" w:hAnsi="Tahoma"/>
          <w:outline w:val="0"/>
          <w:color w:val="000000"/>
          <w:sz w:val="32"/>
          <w:szCs w:val="32"/>
          <w:u w:color="000000"/>
          <w:rtl w:val="0"/>
          <w:lang w:val="en-US"/>
          <w14:textFill>
            <w14:solidFill>
              <w14:srgbClr w14:val="000000"/>
            </w14:solidFill>
          </w14:textFill>
        </w:rPr>
        <w:t xml:space="preserve">does not give you a </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male chest.</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It leaves you permanently scarred, with tissue that can never be restored.</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No one with genuine knowledge of anatomy, physiology and genetics can honestly claim that these procedures make you the opposite sex.</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 xml:space="preserve">What </w:t>
      </w:r>
      <w:r>
        <w:rPr>
          <w:rFonts w:ascii="Tahoma" w:hAnsi="Tahoma"/>
          <w:outline w:val="0"/>
          <w:color w:val="000000"/>
          <w:sz w:val="32"/>
          <w:szCs w:val="32"/>
          <w:u w:color="000000"/>
          <w:rtl w:val="0"/>
          <w:lang w:val="en-US"/>
          <w14:textFill>
            <w14:solidFill>
              <w14:srgbClr w14:val="000000"/>
            </w14:solidFill>
          </w14:textFill>
        </w:rPr>
        <w:t>teenagers and young adults</w:t>
      </w:r>
      <w:r>
        <w:rPr>
          <w:rFonts w:ascii="Tahoma" w:hAnsi="Tahoma"/>
          <w:outline w:val="0"/>
          <w:color w:val="000000"/>
          <w:sz w:val="32"/>
          <w:szCs w:val="32"/>
          <w:u w:color="000000"/>
          <w:rtl w:val="0"/>
          <w:lang w:val="en-US"/>
          <w14:textFill>
            <w14:solidFill>
              <w14:srgbClr w14:val="000000"/>
            </w14:solidFill>
          </w14:textFill>
        </w:rPr>
        <w:t xml:space="preserve"> truly need is not surgery, but psychotherapy and support</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 xml:space="preserve">to help </w:t>
      </w:r>
      <w:r>
        <w:rPr>
          <w:rFonts w:ascii="Tahoma" w:hAnsi="Tahoma"/>
          <w:outline w:val="0"/>
          <w:color w:val="000000"/>
          <w:sz w:val="32"/>
          <w:szCs w:val="32"/>
          <w:u w:color="000000"/>
          <w:rtl w:val="0"/>
          <w:lang w:val="en-US"/>
          <w14:textFill>
            <w14:solidFill>
              <w14:srgbClr w14:val="000000"/>
            </w14:solidFill>
          </w14:textFill>
        </w:rPr>
        <w:t>them</w:t>
      </w:r>
      <w:r>
        <w:rPr>
          <w:rFonts w:ascii="Tahoma" w:hAnsi="Tahoma"/>
          <w:outline w:val="0"/>
          <w:color w:val="000000"/>
          <w:sz w:val="32"/>
          <w:szCs w:val="32"/>
          <w:u w:color="000000"/>
          <w:rtl w:val="0"/>
          <w:lang w:val="en-US"/>
          <w14:textFill>
            <w14:solidFill>
              <w14:srgbClr w14:val="000000"/>
            </w14:solidFill>
          </w14:textFill>
        </w:rPr>
        <w:t xml:space="preserve"> accept biological reality and move forward in life. I am confident that many who undergo these operations will experience regret within five years, if not sooner. But that regret will be permanent because, nothing can restore what has been removed.</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 xml:space="preserve">Dear </w:t>
      </w:r>
      <w:r>
        <w:rPr>
          <w:rFonts w:ascii="Tahoma" w:hAnsi="Tahoma"/>
          <w:outline w:val="0"/>
          <w:color w:val="000000"/>
          <w:sz w:val="32"/>
          <w:szCs w:val="32"/>
          <w:u w:color="000000"/>
          <w:rtl w:val="0"/>
          <w:lang w:val="en-US"/>
          <w14:textFill>
            <w14:solidFill>
              <w14:srgbClr w14:val="000000"/>
            </w14:solidFill>
          </w14:textFill>
        </w:rPr>
        <w:t>parents</w:t>
      </w:r>
      <w:r>
        <w:rPr>
          <w:rFonts w:ascii="Tahoma" w:hAnsi="Tahoma"/>
          <w:outline w:val="0"/>
          <w:color w:val="000000"/>
          <w:sz w:val="32"/>
          <w:szCs w:val="32"/>
          <w:u w:color="000000"/>
          <w:rtl w:val="0"/>
          <w:lang w:val="en-US"/>
          <w14:textFill>
            <w14:solidFill>
              <w14:srgbClr w14:val="000000"/>
            </w14:solidFill>
          </w14:textFill>
        </w:rPr>
        <w:t xml:space="preserve"> of this great country, I urge you: do not step onto this conveyor belt that leads from classrooms to operating theatres. Parents are now waking up, asking what their children are being taught, and the tide is beginning to turn. Around the world, more and more people are recognising the harm of this ideology, and it is my belief that with time, those who promoted and practised these so-called </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treatments</w:t>
      </w:r>
      <w:r>
        <w:rPr>
          <w:rFonts w:ascii="Tahoma" w:hAnsi="Tahoma" w:hint="default"/>
          <w:outline w:val="0"/>
          <w:color w:val="000000"/>
          <w:sz w:val="32"/>
          <w:szCs w:val="32"/>
          <w:u w:color="000000"/>
          <w:rtl w:val="0"/>
          <w:lang w:val="en-US"/>
          <w14:textFill>
            <w14:solidFill>
              <w14:srgbClr w14:val="000000"/>
            </w14:solidFill>
          </w14:textFill>
        </w:rPr>
        <w:t xml:space="preserve">” </w:t>
      </w:r>
      <w:r>
        <w:rPr>
          <w:rFonts w:ascii="Tahoma" w:hAnsi="Tahoma"/>
          <w:outline w:val="0"/>
          <w:color w:val="000000"/>
          <w:sz w:val="32"/>
          <w:szCs w:val="32"/>
          <w:u w:color="000000"/>
          <w:rtl w:val="0"/>
          <w:lang w:val="en-US"/>
          <w14:textFill>
            <w14:solidFill>
              <w14:srgbClr w14:val="000000"/>
            </w14:solidFill>
          </w14:textFill>
        </w:rPr>
        <w:t>(hormones and surgeries) with no clear evidence base will be held accountable for malpractice.  I believe, that day is not far off.</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 xml:space="preserve">Thank you for reading this with openness. My hope is simply to protect </w:t>
      </w:r>
      <w:r>
        <w:rPr>
          <w:rFonts w:ascii="Tahoma" w:hAnsi="Tahoma"/>
          <w:outline w:val="0"/>
          <w:color w:val="000000"/>
          <w:sz w:val="32"/>
          <w:szCs w:val="32"/>
          <w:u w:color="000000"/>
          <w:rtl w:val="0"/>
          <w:lang w:val="en-US"/>
          <w14:textFill>
            <w14:solidFill>
              <w14:srgbClr w14:val="000000"/>
            </w14:solidFill>
          </w14:textFill>
        </w:rPr>
        <w:t>teenagers and young adults</w:t>
      </w:r>
      <w:r>
        <w:rPr>
          <w:rFonts w:ascii="Tahoma" w:hAnsi="Tahoma"/>
          <w:outline w:val="0"/>
          <w:color w:val="000000"/>
          <w:sz w:val="32"/>
          <w:szCs w:val="32"/>
          <w:u w:color="000000"/>
          <w:rtl w:val="0"/>
          <w:lang w:val="en-US"/>
          <w14:textFill>
            <w14:solidFill>
              <w14:srgbClr w14:val="000000"/>
            </w14:solidFill>
          </w14:textFill>
        </w:rPr>
        <w:t xml:space="preserve"> from serious harm and to remind </w:t>
      </w:r>
      <w:r>
        <w:rPr>
          <w:rFonts w:ascii="Tahoma" w:hAnsi="Tahoma"/>
          <w:outline w:val="0"/>
          <w:color w:val="000000"/>
          <w:sz w:val="32"/>
          <w:szCs w:val="32"/>
          <w:u w:color="000000"/>
          <w:rtl w:val="0"/>
          <w:lang w:val="en-US"/>
          <w14:textFill>
            <w14:solidFill>
              <w14:srgbClr w14:val="000000"/>
            </w14:solidFill>
          </w14:textFill>
        </w:rPr>
        <w:t>them</w:t>
      </w:r>
      <w:r>
        <w:rPr>
          <w:rFonts w:ascii="Tahoma" w:hAnsi="Tahoma"/>
          <w:outline w:val="0"/>
          <w:color w:val="000000"/>
          <w:sz w:val="32"/>
          <w:szCs w:val="32"/>
          <w:u w:color="000000"/>
          <w:rtl w:val="0"/>
          <w:lang w:val="en-US"/>
          <w14:textFill>
            <w14:solidFill>
              <w14:srgbClr w14:val="000000"/>
            </w14:solidFill>
          </w14:textFill>
        </w:rPr>
        <w:t xml:space="preserve"> that </w:t>
      </w:r>
      <w:r>
        <w:rPr>
          <w:rFonts w:ascii="Tahoma" w:hAnsi="Tahoma"/>
          <w:outline w:val="0"/>
          <w:color w:val="000000"/>
          <w:sz w:val="32"/>
          <w:szCs w:val="32"/>
          <w:u w:color="000000"/>
          <w:rtl w:val="0"/>
          <w:lang w:val="en-US"/>
          <w14:textFill>
            <w14:solidFill>
              <w14:srgbClr w14:val="000000"/>
            </w14:solidFill>
          </w14:textFill>
        </w:rPr>
        <w:t>they</w:t>
      </w:r>
      <w:r>
        <w:rPr>
          <w:rFonts w:ascii="Tahoma" w:hAnsi="Tahoma"/>
          <w:outline w:val="0"/>
          <w:color w:val="000000"/>
          <w:sz w:val="32"/>
          <w:szCs w:val="32"/>
          <w:u w:color="000000"/>
          <w:rtl w:val="0"/>
          <w:lang w:val="en-US"/>
          <w14:textFill>
            <w14:solidFill>
              <w14:srgbClr w14:val="000000"/>
            </w14:solidFill>
          </w14:textFill>
        </w:rPr>
        <w:t xml:space="preserve"> are already complete, already precious, and already </w:t>
      </w:r>
      <w:r>
        <w:rPr>
          <w:rFonts w:ascii="Tahoma" w:hAnsi="Tahoma"/>
          <w:outline w:val="0"/>
          <w:color w:val="000000"/>
          <w:sz w:val="32"/>
          <w:szCs w:val="32"/>
          <w:u w:color="000000"/>
          <w:rtl w:val="0"/>
          <w:lang w:val="en-US"/>
          <w14:textFill>
            <w14:solidFill>
              <w14:srgbClr w14:val="000000"/>
            </w14:solidFill>
          </w14:textFill>
        </w:rPr>
        <w:t>themselves</w:t>
      </w:r>
      <w:r>
        <w:rPr>
          <w:rFonts w:ascii="Tahoma" w:hAnsi="Tahoma" w:hint="default"/>
          <w:outline w:val="0"/>
          <w:color w:val="000000"/>
          <w:sz w:val="32"/>
          <w:szCs w:val="32"/>
          <w:u w:color="000000"/>
          <w:rtl w:val="0"/>
          <w:lang w:val="en-US"/>
          <w14:textFill>
            <w14:solidFill>
              <w14:srgbClr w14:val="000000"/>
            </w14:solidFill>
          </w14:textFill>
        </w:rPr>
        <w:t>—</w:t>
      </w:r>
      <w:r>
        <w:rPr>
          <w:rFonts w:ascii="Tahoma" w:hAnsi="Tahoma"/>
          <w:outline w:val="0"/>
          <w:color w:val="000000"/>
          <w:sz w:val="32"/>
          <w:szCs w:val="32"/>
          <w:u w:color="000000"/>
          <w:rtl w:val="0"/>
          <w:lang w:val="en-US"/>
          <w14:textFill>
            <w14:solidFill>
              <w14:srgbClr w14:val="000000"/>
            </w14:solidFill>
          </w14:textFill>
        </w:rPr>
        <w:t>without needing to go through these painful interventions and hormones.</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hAnsi="Tahoma"/>
          <w:outline w:val="0"/>
          <w:color w:val="000000"/>
          <w:sz w:val="32"/>
          <w:szCs w:val="32"/>
          <w:u w:color="000000"/>
          <w:rtl w:val="0"/>
          <w:lang w:val="en-US"/>
          <w14:textFill>
            <w14:solidFill>
              <w14:srgbClr w14:val="000000"/>
            </w14:solidFill>
          </w14:textFill>
        </w:rPr>
        <w:t>Yours sincerely,</w:t>
      </w:r>
    </w:p>
    <w:p>
      <w:pPr>
        <w:pStyle w:val="Normal (Web)"/>
        <w:rPr>
          <w:rFonts w:ascii="Tahoma" w:cs="Tahoma" w:hAnsi="Tahoma" w:eastAsia="Tahoma"/>
          <w:outline w:val="0"/>
          <w:color w:val="000000"/>
          <w:sz w:val="32"/>
          <w:szCs w:val="32"/>
          <w:u w:color="000000"/>
          <w14:textFill>
            <w14:solidFill>
              <w14:srgbClr w14:val="000000"/>
            </w14:solidFill>
          </w14:textFill>
        </w:rPr>
      </w:pPr>
      <w:r>
        <w:rPr>
          <w:rFonts w:ascii="Tahoma" w:cs="Tahoma" w:hAnsi="Tahoma" w:eastAsia="Tahoma"/>
          <w:outline w:val="0"/>
          <w:color w:val="000000"/>
          <w:sz w:val="32"/>
          <w:szCs w:val="32"/>
          <w:u w:color="000000"/>
          <w14:textFill>
            <w14:solidFill>
              <w14:srgbClr w14:val="000000"/>
            </w14:solidFill>
          </w14:textFill>
        </w:rPr>
        <w:br w:type="textWrapping"/>
      </w:r>
      <w:r>
        <w:rPr>
          <w:rFonts w:ascii="Tahoma" w:hAnsi="Tahoma"/>
          <w:outline w:val="0"/>
          <w:color w:val="000000"/>
          <w:sz w:val="32"/>
          <w:szCs w:val="32"/>
          <w:u w:color="000000"/>
          <w:rtl w:val="0"/>
          <w:lang w:val="en-US"/>
          <w14:textFill>
            <w14:solidFill>
              <w14:srgbClr w14:val="000000"/>
            </w14:solidFill>
          </w14:textFill>
        </w:rPr>
        <w:t>Dr. Joseph Chrysostom MS (Gen Surg), FRCSEd.</w:t>
      </w:r>
    </w:p>
    <w:p>
      <w:pPr>
        <w:pStyle w:val="Normal (Web)"/>
      </w:pPr>
      <w:r>
        <w:rPr>
          <w:rFonts w:ascii="Tahoma" w:hAnsi="Tahoma"/>
          <w:outline w:val="0"/>
          <w:color w:val="000000"/>
          <w:sz w:val="32"/>
          <w:szCs w:val="32"/>
          <w:u w:color="000000"/>
          <w:rtl w:val="0"/>
          <w:lang w:val="en-US"/>
          <w14:textFill>
            <w14:solidFill>
              <w14:srgbClr w14:val="000000"/>
            </w14:solidFill>
          </w14:textFill>
        </w:rPr>
        <w:t>GMC 5199143.</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